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4F830" w14:textId="77777777" w:rsidR="00C648E6" w:rsidRPr="00C50173" w:rsidRDefault="00C648E6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 w:rsidRPr="00C50173">
        <w:rPr>
          <w:rFonts w:ascii="Times" w:hAnsi="Times"/>
          <w:b/>
          <w:bCs/>
        </w:rPr>
        <w:t>Speaking Intensive Committee</w:t>
      </w:r>
    </w:p>
    <w:p w14:paraId="0EF20A41" w14:textId="5A8E98DA" w:rsidR="00C648E6" w:rsidRPr="00C50173" w:rsidRDefault="00F2712D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September 24, 2024</w:t>
      </w:r>
    </w:p>
    <w:p w14:paraId="666BC056" w14:textId="77777777" w:rsidR="00C648E6" w:rsidRPr="00C50173" w:rsidRDefault="00C648E6" w:rsidP="003C4864">
      <w:pPr>
        <w:tabs>
          <w:tab w:val="num" w:pos="720"/>
        </w:tabs>
        <w:textAlignment w:val="baseline"/>
        <w:rPr>
          <w:rFonts w:ascii="Times" w:hAnsi="Times"/>
        </w:rPr>
      </w:pPr>
    </w:p>
    <w:p w14:paraId="5614A041" w14:textId="34E78331" w:rsidR="00A0780D" w:rsidRPr="00E178A7" w:rsidRDefault="003C4864" w:rsidP="00A0780D">
      <w:pPr>
        <w:tabs>
          <w:tab w:val="num" w:pos="450"/>
        </w:tabs>
        <w:ind w:left="360"/>
        <w:textAlignment w:val="baseline"/>
        <w:rPr>
          <w:rFonts w:ascii="Times" w:hAnsi="Times"/>
        </w:rPr>
      </w:pPr>
      <w:r>
        <w:rPr>
          <w:rFonts w:ascii="Times" w:hAnsi="Times"/>
          <w:b/>
          <w:bCs/>
        </w:rPr>
        <w:t>Committee Members</w:t>
      </w:r>
      <w:r w:rsidR="00C648E6" w:rsidRPr="00C50173">
        <w:rPr>
          <w:rFonts w:ascii="Times" w:hAnsi="Times"/>
        </w:rPr>
        <w:t xml:space="preserve">: </w:t>
      </w:r>
      <w:r w:rsidR="00491630">
        <w:rPr>
          <w:rFonts w:ascii="Times" w:hAnsi="Times"/>
        </w:rPr>
        <w:t>Erin Devlin</w:t>
      </w:r>
      <w:r w:rsidR="00F2712D">
        <w:rPr>
          <w:rFonts w:ascii="Times" w:hAnsi="Times"/>
        </w:rPr>
        <w:t xml:space="preserve"> (chair)</w:t>
      </w:r>
      <w:r w:rsidR="00491630">
        <w:rPr>
          <w:rFonts w:ascii="Times" w:hAnsi="Times"/>
        </w:rPr>
        <w:t xml:space="preserve">, Leanna Giancarlo, Debra Hydorn (Secretary), </w:t>
      </w:r>
      <w:r w:rsidR="00A0780D">
        <w:rPr>
          <w:rFonts w:ascii="Times" w:hAnsi="Times"/>
        </w:rPr>
        <w:t>Dianne Baker</w:t>
      </w:r>
      <w:r w:rsidR="00A0780D">
        <w:rPr>
          <w:rFonts w:ascii="Times" w:hAnsi="Times"/>
        </w:rPr>
        <w:t>, Katherine Parker</w:t>
      </w:r>
    </w:p>
    <w:p w14:paraId="5BD23259" w14:textId="7073F15F" w:rsidR="00000000" w:rsidRPr="00C50173" w:rsidRDefault="00000000">
      <w:pPr>
        <w:rPr>
          <w:rFonts w:ascii="Times" w:hAnsi="Times"/>
        </w:rPr>
      </w:pPr>
    </w:p>
    <w:p w14:paraId="0653F27E" w14:textId="388B8A97" w:rsidR="00C50173" w:rsidRPr="00C50173" w:rsidRDefault="003C4864" w:rsidP="00C50173">
      <w:pPr>
        <w:pStyle w:val="ListParagraph"/>
        <w:numPr>
          <w:ilvl w:val="0"/>
          <w:numId w:val="1"/>
        </w:numPr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Course approvals</w:t>
      </w:r>
    </w:p>
    <w:p w14:paraId="57CA369C" w14:textId="31904C1F" w:rsidR="00C50173" w:rsidRDefault="00A0780D" w:rsidP="003C4864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>HISP 320 (Parker),</w:t>
      </w:r>
      <w:r w:rsidR="00C50173">
        <w:rPr>
          <w:rFonts w:ascii="Times" w:hAnsi="Times"/>
        </w:rPr>
        <w:t xml:space="preserve"> approved beginning </w:t>
      </w:r>
      <w:r w:rsidR="00491630">
        <w:rPr>
          <w:rFonts w:ascii="Times" w:hAnsi="Times"/>
        </w:rPr>
        <w:t>Spring 202</w:t>
      </w:r>
      <w:r>
        <w:rPr>
          <w:rFonts w:ascii="Times" w:hAnsi="Times"/>
        </w:rPr>
        <w:t>5</w:t>
      </w:r>
    </w:p>
    <w:p w14:paraId="56EB06CF" w14:textId="2FC63AC4" w:rsidR="00965702" w:rsidRDefault="00A0780D" w:rsidP="00965702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 w:rsidRPr="00A0780D">
        <w:rPr>
          <w:rFonts w:ascii="Times" w:hAnsi="Times"/>
        </w:rPr>
        <w:t>ARAB 250 (</w:t>
      </w:r>
      <w:r>
        <w:rPr>
          <w:rFonts w:ascii="Times" w:hAnsi="Times"/>
        </w:rPr>
        <w:t>Al Sayed Ahmad), approved beginning Spring 2025</w:t>
      </w:r>
    </w:p>
    <w:p w14:paraId="5C7F3721" w14:textId="0CDC9247" w:rsidR="00A0780D" w:rsidRDefault="00A0780D" w:rsidP="00965702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>CLAS 285 (all instructors), approved beginning Spring 2025</w:t>
      </w:r>
    </w:p>
    <w:p w14:paraId="47C7ED7F" w14:textId="20262998" w:rsidR="00A0780D" w:rsidRDefault="00A0780D" w:rsidP="00965702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>GERM 202 (Hansen-Glucklich), approved beginning Spring 2025</w:t>
      </w:r>
    </w:p>
    <w:p w14:paraId="4064332B" w14:textId="5F5E4BBB" w:rsidR="00A0780D" w:rsidRDefault="00A0780D" w:rsidP="00965702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>BIOL 467</w:t>
      </w:r>
      <w:r w:rsidR="00A55CB6">
        <w:rPr>
          <w:rFonts w:ascii="Times" w:hAnsi="Times"/>
        </w:rPr>
        <w:t xml:space="preserve"> (Agrawal), approved beginning Spring 2025</w:t>
      </w:r>
    </w:p>
    <w:p w14:paraId="02E68910" w14:textId="08FF573A" w:rsidR="00A0780D" w:rsidRDefault="00A0780D" w:rsidP="00965702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>HIST 300E2</w:t>
      </w:r>
      <w:r w:rsidR="00A55CB6">
        <w:rPr>
          <w:rFonts w:ascii="Times" w:hAnsi="Times"/>
        </w:rPr>
        <w:t xml:space="preserve"> (Moon), approved beginning Spring 2025</w:t>
      </w:r>
    </w:p>
    <w:p w14:paraId="60E5CECE" w14:textId="651CAE1F" w:rsidR="00A0780D" w:rsidRPr="00A0780D" w:rsidRDefault="00A0780D" w:rsidP="00965702">
      <w:pPr>
        <w:pStyle w:val="ListParagraph"/>
        <w:numPr>
          <w:ilvl w:val="1"/>
          <w:numId w:val="1"/>
        </w:numPr>
        <w:textAlignment w:val="baseline"/>
        <w:rPr>
          <w:rFonts w:ascii="Times" w:hAnsi="Times"/>
        </w:rPr>
      </w:pPr>
      <w:r>
        <w:rPr>
          <w:rFonts w:ascii="Times" w:hAnsi="Times"/>
        </w:rPr>
        <w:t xml:space="preserve">MGMT 421 </w:t>
      </w:r>
      <w:r w:rsidR="00A55CB6">
        <w:rPr>
          <w:rFonts w:ascii="Times" w:hAnsi="Times"/>
        </w:rPr>
        <w:t>(Willis), approved beginning Spring 2025</w:t>
      </w:r>
    </w:p>
    <w:sectPr w:rsidR="00A0780D" w:rsidRPr="00A0780D" w:rsidSect="00594137">
      <w:pgSz w:w="12240" w:h="15840"/>
      <w:pgMar w:top="1440" w:right="126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0B18F9"/>
    <w:multiLevelType w:val="hybridMultilevel"/>
    <w:tmpl w:val="A0AED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13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E6"/>
    <w:rsid w:val="0000141D"/>
    <w:rsid w:val="00066332"/>
    <w:rsid w:val="002D7F0C"/>
    <w:rsid w:val="0031075A"/>
    <w:rsid w:val="003C4864"/>
    <w:rsid w:val="00491630"/>
    <w:rsid w:val="00594137"/>
    <w:rsid w:val="007D6619"/>
    <w:rsid w:val="007F18F0"/>
    <w:rsid w:val="00965702"/>
    <w:rsid w:val="00A0780D"/>
    <w:rsid w:val="00A55CB6"/>
    <w:rsid w:val="00B7494B"/>
    <w:rsid w:val="00C23AB3"/>
    <w:rsid w:val="00C429ED"/>
    <w:rsid w:val="00C50173"/>
    <w:rsid w:val="00C648E6"/>
    <w:rsid w:val="00CF14ED"/>
    <w:rsid w:val="00D01638"/>
    <w:rsid w:val="00E468E7"/>
    <w:rsid w:val="00E70319"/>
    <w:rsid w:val="00F2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ED0A"/>
  <w15:chartTrackingRefBased/>
  <w15:docId w15:val="{F8CB77F7-7337-C344-B995-69A2C2AA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1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80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Michael</cp:lastModifiedBy>
  <cp:revision>4</cp:revision>
  <dcterms:created xsi:type="dcterms:W3CDTF">2024-09-30T17:59:00Z</dcterms:created>
  <dcterms:modified xsi:type="dcterms:W3CDTF">2024-09-30T18:07:00Z</dcterms:modified>
</cp:coreProperties>
</file>